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2"/>
        <w:ind w:right="-6" w:firstLine="709"/>
        <w:jc w:val="center"/>
        <w:spacing w:before="120"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КАЛЕНДАРНЫЙ ПЛАН ВОСПИТАТЕЛЬНОЙ РАБОТЫ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52"/>
        <w:ind w:right="-6" w:firstLine="709"/>
        <w:jc w:val="center"/>
        <w:spacing w:before="120"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ОБЩЕСТВО С ОГРАНИЧЕННОЙ ОТВЕТСТВЕННОСТЬЮ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952"/>
        <w:ind w:right="-6" w:firstLine="709"/>
        <w:jc w:val="center"/>
        <w:spacing w:before="12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«ДЕТСКИЙ ОЗДОРОВИТЕЛЬНЫЙ ЛАГЕРЬ «ХОББИТ»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52"/>
        <w:ind w:right="-6" w:firstLine="709"/>
        <w:jc w:val="center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-6" w:firstLine="709"/>
        <w:jc w:val="bot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Календарный план воспитательной работы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Общество с ограниченной ответственностью «Детский оздоровительный лагерь «Хоббит»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– ООО ДОЛ «Хоббит»)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6" w:firstLine="709"/>
        <w:jc w:val="both"/>
        <w:spacing w:line="360" w:lineRule="auto"/>
        <w:rPr>
          <w:rFonts w:ascii="Times New Roman" w:hAnsi="Times New Roman" w:eastAsia="Times New Roman" w:cs="Times New Roman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 разделен на блоки и модули, которые отражают направления воспитательной работы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ООО ДОЛ «Хоббит»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соответствии с Программой воспитательной работы  и определяет уровни проведения мероприятий. Реализация воспитательной работы осуществляется в течении 4 смен:</w:t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  <w:r>
        <w:rPr>
          <w:rFonts w:ascii="Times New Roman" w:hAnsi="Times New Roman" w:eastAsia="Times New Roman" w:cs="Times New Roman"/>
          <w:highlight w:val="none"/>
          <w:lang w:eastAsia="ru-RU"/>
        </w:rPr>
      </w:r>
    </w:p>
    <w:p>
      <w:pPr>
        <w:pStyle w:val="950"/>
        <w:numPr>
          <w:ilvl w:val="0"/>
          <w:numId w:val="55"/>
        </w:numPr>
        <w:ind w:right="-6"/>
        <w:jc w:val="lef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1 смена (29.05.2025 - 18.06.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) - 21 день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950"/>
        <w:numPr>
          <w:ilvl w:val="0"/>
          <w:numId w:val="55"/>
        </w:numPr>
        <w:ind w:right="-6"/>
        <w:jc w:val="left"/>
        <w:spacing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2 смена (21.06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.2025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- 04.07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) - 14 дней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numPr>
          <w:ilvl w:val="0"/>
          <w:numId w:val="55"/>
        </w:numPr>
        <w:ind w:right="-6"/>
        <w:jc w:val="left"/>
        <w:spacing w:line="360" w:lineRule="auto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3 смена (07.07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.2025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- 20.07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) - 14 дней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0"/>
        <w:numPr>
          <w:ilvl w:val="0"/>
          <w:numId w:val="55"/>
        </w:numPr>
        <w:ind w:right="-6"/>
        <w:jc w:val="left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4 смена (23.07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.2025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- 05.08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) - 14 дней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7"/>
        <w:gridCol w:w="2720"/>
        <w:gridCol w:w="1843"/>
        <w:gridCol w:w="1947"/>
        <w:gridCol w:w="1810"/>
        <w:gridCol w:w="1415"/>
        <w:gridCol w:w="1382"/>
      </w:tblGrid>
      <w:tr>
        <w:tblPrEx/>
        <w:trPr>
          <w:trHeight w:val="1648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СРОК 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</w:tc>
        <w:tc>
          <w:tcPr>
            <w:gridSpan w:val="4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5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УРОВЕНЬ 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760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Общелагерный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Межотрядный уровень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Групповой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Отрядный уровень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1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БЛОК «МИР»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Международный день защиты детей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01.06.2025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Праздничный концерт к Международному Дню Защиты Детей «Территория детства»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01.06.2025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Всемирный день молока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whit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highlight w:val="white"/>
                <w:u w:val="none"/>
              </w:rPr>
              <w:t xml:space="preserve">01.06.2025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color w:val="000000"/>
                <w:szCs w:val="28"/>
                <w:highlight w:val="whit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6"/>
                <w:szCs w:val="26"/>
                <w:highlight w:val="whit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6"/>
                <w:szCs w:val="26"/>
                <w:highlight w:val="white"/>
                <w:u w:val="none"/>
              </w:rPr>
              <w:t xml:space="preserve">Всемирный день без табака 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6"/>
                <w:szCs w:val="26"/>
                <w:highlight w:val="white"/>
                <w:u w:val="none"/>
                <w:vertAlign w:val="baseline"/>
              </w:rPr>
              <w:t xml:space="preserve">(проведение информативных лекций о вреде любых видов курения, акция «Чистый вздох»)</w:t>
            </w:r>
            <w:r>
              <w:rPr>
                <w:rFonts w:ascii="Times New Roman" w:hAnsi="Times New Roman" w:cs="Times New Roman"/>
                <w:i w:val="0"/>
                <w:color w:val="000000"/>
                <w:szCs w:val="28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i w:val="0"/>
                <w:color w:val="000000"/>
                <w:szCs w:val="28"/>
                <w:highlight w:val="whit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color w:val="000000"/>
                <w:szCs w:val="28"/>
                <w:highlight w:val="whit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Cs w:val="28"/>
                <w:highlight w:val="white"/>
                <w:u w:val="none"/>
              </w:rPr>
              <w:t xml:space="preserve">31.05.2025</w:t>
            </w:r>
            <w:r>
              <w:rPr>
                <w:rFonts w:ascii="Times New Roman" w:hAnsi="Times New Roman" w:cs="Times New Roman"/>
                <w:i w:val="0"/>
                <w:color w:val="000000"/>
                <w:szCs w:val="28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i w:val="0"/>
                <w:color w:val="000000"/>
                <w:szCs w:val="28"/>
                <w:highlight w:val="whit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832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Всемирный день охраны окружающей среды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проведение эко-дня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СНТ «Эколог»)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  <w:t xml:space="preserve">05.06.2025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Международный день блогера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Видео-челлендж «Птица важная»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  <w:t xml:space="preserve">14.06.2025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2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Международный олимпийский день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Церемония открытия летних Олимпийских игр ДОЛ «Хоббит»2025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  <w:t xml:space="preserve">23.06.2025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День микро-, малых и средних предприятий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«Кооперативный Бум»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highlight w:val="white"/>
                <w:u w:val="none"/>
              </w:rPr>
              <w:t xml:space="preserve">27.06.2025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Международный день дружбы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  <w:t xml:space="preserve">30.07.2025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Информационная игра «Жизнь замечательных людей»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8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8"/>
                <w:szCs w:val="28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sz w:val="28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sz w:val="28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Квиз-игра «Оживший вернисаж»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Учебно- профессиональные курсы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УПК)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whit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  <w:t xml:space="preserve">4 раза в неделю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whit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«Масленица» при поддержке Дома культуры Новомалыклинского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Проведение «Дня России» с квестами по достояниям России и праздничным концертом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12.06.2025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«Игры Народов Поволжья»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94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«Народные забавы»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94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1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Просмотр 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научно-популярных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 фильмов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24"/>
        <w:gridCol w:w="2693"/>
        <w:gridCol w:w="1841"/>
        <w:gridCol w:w="1949"/>
        <w:gridCol w:w="1810"/>
        <w:gridCol w:w="1415"/>
        <w:gridCol w:w="1382"/>
      </w:tblGrid>
      <w:tr>
        <w:tblPrEx/>
        <w:trPr>
          <w:trHeight w:val="21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БЛОК «РОССИЯ»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Утренний подъем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Государственного флага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ежедневно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Пушкинский день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06.06.2025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День русского языка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06.06.2025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Пушкинский диктант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06.06.2025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both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sz w:val="26"/>
                <w:szCs w:val="26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  <w:t xml:space="preserve">День России</w:t>
            </w:r>
            <w:r>
              <w:rPr>
                <w:rFonts w:ascii="Times New Roman" w:hAnsi="Times New Roman" w:cs="Times New Roman"/>
                <w:i w:val="0"/>
                <w:iCs/>
                <w:sz w:val="24"/>
                <w:szCs w:val="24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sz w:val="26"/>
                <w:szCs w:val="26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sz w:val="26"/>
                <w:szCs w:val="26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  <w:t xml:space="preserve">12.06.2025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День памяти и скорби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  <w:t xml:space="preserve">22.06.2025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35 лет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Российскому Союзу Молодёжи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  <w:t xml:space="preserve">31.05.2025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День эколога (проведение эко-дня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«СНТ «Эколог»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  <w:t xml:space="preserve">05.06.2025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День молодёжи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u w:val="none"/>
              </w:rPr>
              <w:t xml:space="preserve">28.06.2025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6"/>
                <w:szCs w:val="26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6"/>
                <w:szCs w:val="26"/>
                <w:u w:val="none"/>
              </w:rPr>
              <w:t xml:space="preserve">День семьи, любви и верности</w:t>
            </w:r>
            <w:r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color w:val="000000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u w:val="none"/>
              </w:rPr>
              <w:t xml:space="preserve">08.07.2025</w:t>
            </w:r>
            <w:r>
              <w:rPr>
                <w:rFonts w:ascii="Times New Roman" w:hAnsi="Times New Roman" w:cs="Times New Roman"/>
                <w:i w:val="0"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 w:val="0"/>
                <w:color w:val="000000"/>
                <w:szCs w:val="28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День воинской славы России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u w:val="none"/>
              </w:rPr>
              <w:t xml:space="preserve">10.07.2025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День российской почты (работа детской почты)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u w:val="none"/>
              </w:rPr>
              <w:t xml:space="preserve">13.07.2025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День Военно-морского флот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 (проведения конкурса кораблей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Фрегат «Паллада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u w:val="none"/>
              </w:rPr>
              <w:t xml:space="preserve">27.07.2025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Празднование 80-летия Победы в Великой Отечественной войне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День Российского движения детей 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молодежи (РДДМ) «Движение первых»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День детского отдыха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Выставка «Россия»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 xml:space="preserve">12.06.2025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33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«Мастер-классы России»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 xml:space="preserve">12.06.2025</w:t>
            </w:r>
            <w:r>
              <w:rPr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«Масленица» при поддержке Дома культуры Новомалыклинского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Конкурс стихов «Сердцу моему место дорогое!»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Эко-квест «Удача на даче мастера»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Эко-вечер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«Проект: перезагрузка»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624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0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Конкурс рисунков «Природа наш дом!»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7"/>
        <w:gridCol w:w="2720"/>
        <w:gridCol w:w="1841"/>
        <w:gridCol w:w="1949"/>
        <w:gridCol w:w="1810"/>
        <w:gridCol w:w="1415"/>
        <w:gridCol w:w="1382"/>
      </w:tblGrid>
      <w:tr>
        <w:tblPrEx/>
        <w:trPr>
          <w:trHeight w:val="40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БЛОК «ЧЕЛОВЕК»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46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Беседа 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режиме работы, правилах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поведения в лагере.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Первичный инструктаж.</w:t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29.05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21.06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07.07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23.07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30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highlight w:val="non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</w:p>
          <w:p>
            <w:pP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sz w:val="26"/>
                <w:szCs w:val="26"/>
                <w:highlight w:val="none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  <w:vertAlign w:val="baseline"/>
              </w:rPr>
              <w:t xml:space="preserve">Повторный инструктаж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sz w:val="26"/>
                <w:szCs w:val="26"/>
                <w:highlight w:val="none"/>
                <w:u w:val="none"/>
                <w:vertAlign w:val="baseli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sz w:val="26"/>
                <w:szCs w:val="26"/>
                <w:highlight w:val="non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07.06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27.06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13.07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29.07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cya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cyan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cyan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Антитеррористическая игра «Тревожная кнопка»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vertAlign w:val="baseli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30.05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22.06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08.07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24.07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Тренировочная эвакуации при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пожаре, при обнаружении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взрывчатых веществ.</w:t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30.05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22.06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08.07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24.07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7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1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Тематический день «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Служба безопасности»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»</w:t>
            </w:r>
            <w:r>
              <w:rPr>
                <w:sz w:val="26"/>
                <w:szCs w:val="26"/>
                <w:vertAlign w:val="baseline"/>
              </w:rPr>
            </w:r>
            <w:r>
              <w:rPr>
                <w:sz w:val="26"/>
                <w:szCs w:val="26"/>
                <w:vertAlign w:val="baseli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30.05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22.06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08.07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24.07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.2025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07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Организация профилактических</w:t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мероприятий против вредных привычек, курения, против буллинга</w:t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несколько раз в течении каждой смены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Утрення гигиеническая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гимнастика</w:t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ежедневно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Проведение инструктажей и игр, знакомящих с правилами безопасного поведения</w:t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cyan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cy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white"/>
              </w:rPr>
              <w:t xml:space="preserve">ежедневно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Проведение физкультурно-оздоровительных, спортивных мероприятий </w:t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vertAlign w:val="baseli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ежедневно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  <w:highlight w:val="white"/>
                <w:u w:val="none"/>
                <w:vertAlign w:val="baseli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6"/>
                <w:szCs w:val="26"/>
                <w:highlight w:val="white"/>
                <w:u w:val="none"/>
                <w:vertAlign w:val="baseli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6"/>
                <w:szCs w:val="26"/>
                <w:highlight w:val="white"/>
                <w:u w:val="none"/>
                <w:vertAlign w:val="baseline"/>
              </w:rPr>
              <w:t xml:space="preserve">Всемирный день без табака (проведение информативных лекций о вреде любых видов курения, акция «Чистый вздох»)</w:t>
            </w:r>
            <w:r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  <w:highlight w:val="white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  <w:highlight w:val="white"/>
                <w:u w:val="none"/>
                <w:vertAlign w:val="baseli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color w:val="000000"/>
                <w:szCs w:val="28"/>
                <w:highlight w:val="whit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Cs w:val="28"/>
                <w:highlight w:val="white"/>
                <w:u w:val="none"/>
              </w:rPr>
              <w:t xml:space="preserve">31.05.2025</w:t>
            </w:r>
            <w:r>
              <w:rPr>
                <w:rFonts w:ascii="Times New Roman" w:hAnsi="Times New Roman" w:cs="Times New Roman"/>
                <w:i w:val="0"/>
                <w:color w:val="000000"/>
                <w:szCs w:val="28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i w:val="0"/>
                <w:color w:val="000000"/>
                <w:szCs w:val="28"/>
                <w:highlight w:val="whit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vertAlign w:val="baseline"/>
              </w:rPr>
              <w:t xml:space="preserve">День медицинского работника (поздравление медицинских работников лагеря, отряды рисуют праздничные плакаты о здоровом образе жизни)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vertAlign w:val="baseli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vertAlign w:val="baseli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Cs w:val="28"/>
                <w:u w:val="none"/>
              </w:rPr>
              <w:t xml:space="preserve">15.06.2025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7"/>
        <w:gridCol w:w="2720"/>
        <w:gridCol w:w="1842"/>
        <w:gridCol w:w="1947"/>
        <w:gridCol w:w="1810"/>
        <w:gridCol w:w="1415"/>
        <w:gridCol w:w="1382"/>
      </w:tblGrid>
      <w:tr>
        <w:tblPrEx/>
        <w:trPr>
          <w:trHeight w:val="21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МОДУЛЬ «СПОРТИВНО-ОЗДОРОВИТЕЛЬНАЯ РАБОТА»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Утренняя зарядка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спортивная, танцевальная, дыхательная, беговая, игровая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ежедневно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Прогулка и игры на свежем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/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воздухе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ежедневно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Физкультурно-оздоровительные занятия на открытых площадках (футбол, баскетбол, волейбол, пионербол и т.д.)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ежедневно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  <w:t xml:space="preserve">Спортивная игра «Лапта»</w:t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несколько раз 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Игра в бадминтон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и теннис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Спортивные игры («Вышибалы», «Лови-бросай» и т.д.)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ежедневно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Водные процедуры в бассейне под присмотром медиков и работников физическое культуры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sz w:val="28"/>
                <w:szCs w:val="28"/>
                <w:highlight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  <w:t xml:space="preserve">каждую смену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8"/>
                <w:szCs w:val="28"/>
                <w:highlight w:val="none"/>
              </w:rPr>
              <w:t xml:space="preserve">по расписанию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Спортивные соревнования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Церемония открытия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Летних Олимпийских игр ДОЛ «Хоббит» 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Личные первенства «Юный Олимпиец»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Концерт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«Чемпионы: Быстрее. Выше. Сильнее.»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Большие гонки «Гонка мастеров»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«Битва Сильнейших»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Эстафета «Лето, на старт!»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Церемония закрытия летних олимпийских игр ДОЛ «Хоббит» 2025 + награждение победителей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Проведение медиками бесед для формирования ЗОЖ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несколько раз 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Скалодром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несколько раз в смену</w:t>
            </w:r>
            <w:r>
              <w:rPr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2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Сбалансированное правильное питание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7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7"/>
        <w:gridCol w:w="2720"/>
        <w:gridCol w:w="1841"/>
        <w:gridCol w:w="1986"/>
        <w:gridCol w:w="1773"/>
        <w:gridCol w:w="1415"/>
        <w:gridCol w:w="1382"/>
      </w:tblGrid>
      <w:tr>
        <w:tblPrEx/>
        <w:trPr>
          <w:trHeight w:val="21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МОДУЛЬ «КУЛЬТУРА РОССИИ»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3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Просмотр постановки от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МБУК «Димитровградский драматический театр им. А.Н. Островского»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8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3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Просмотр отечественных детский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фильмов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8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3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  <w:t xml:space="preserve">Привлечение спортивных организаций для проведения Малых Олимпийских игр на территории лагеря</w:t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86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3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«Масленица» при поддержке Дома культуры Новомалыклинского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3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Проведение «Дня России» с квестами по достояниям России и праздничным концертом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12.06.2025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8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3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«Игры Народов Поволжья»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3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«Народные забавы»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8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3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jc w:val="both"/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  <w:t xml:space="preserve">Конкурс русской игрушки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8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3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«Мастер-классы России»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 xml:space="preserve">12.06.2025</w:t>
            </w:r>
            <w:r>
              <w:rPr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77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7"/>
        <w:gridCol w:w="2720"/>
        <w:gridCol w:w="1841"/>
        <w:gridCol w:w="1949"/>
        <w:gridCol w:w="1810"/>
        <w:gridCol w:w="1415"/>
        <w:gridCol w:w="1382"/>
      </w:tblGrid>
      <w:tr>
        <w:tblPrEx/>
        <w:trPr>
          <w:trHeight w:val="21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МОДУЛЬ 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ПСИХОЛОГО-ПЕДАГОГИЧЕСКОЕ СОПРОВОЖДЕНИЕ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4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Коррекционно-развивающая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работа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4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Профилактические беседы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4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  <w:t xml:space="preserve">Просветительские беседы</w:t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4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Содействие в раскрытии творческого потенциала детей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highlight w:val="none"/>
              </w:rPr>
              <w:t xml:space="preserve">ежедневно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ind w:left="0" w:firstLine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7"/>
        <w:gridCol w:w="2720"/>
        <w:gridCol w:w="1841"/>
        <w:gridCol w:w="1949"/>
        <w:gridCol w:w="1810"/>
        <w:gridCol w:w="1415"/>
        <w:gridCol w:w="1382"/>
      </w:tblGrid>
      <w:tr>
        <w:tblPrEx/>
        <w:trPr>
          <w:trHeight w:val="21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МОДУЛЬ 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ДЕТСКОЕ САМОУПРАВЛЕНИЕ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5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Организация деятельности детей внутри отряда: определение рол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ей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Директор кооператива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Спорт-мастер, Культ-мастер, Здрав-мастер, Фин-мастер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5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Внутриотрядная деятельность: определение законов кооператива, придумывание названия, девиза, эмблемы, символов, оформление отрядного уголка, проведение отрядных собраний, формирование команды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left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  <w:p>
            <w:pPr>
              <w:jc w:val="left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5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Ежедневные внутриотрядные диалоги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ежедневно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5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«Совет кооперативов»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5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jc w:val="both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sz w:val="26"/>
                <w:szCs w:val="26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  <w:t xml:space="preserve">Переизбрание «Совета кооперативов»</w:t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sz w:val="26"/>
                <w:szCs w:val="26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sz w:val="26"/>
                <w:szCs w:val="26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6"/>
                <w:szCs w:val="26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6"/>
                <w:szCs w:val="26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6"/>
                <w:szCs w:val="26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6"/>
                <w:szCs w:val="26"/>
                <w:u w:val="none"/>
              </w:rPr>
              <w:t xml:space="preserve">1 раз 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 w:val="26"/>
                <w:szCs w:val="26"/>
                <w:u w:val="none"/>
              </w:rPr>
              <w:t xml:space="preserve">в 5 дней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sz w:val="26"/>
                <w:szCs w:val="26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sz w:val="26"/>
                <w:szCs w:val="26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5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Выборы самого активного ребенка из отряда за прошедший день и его поощрение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ежедневно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5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Подготовка поста в группу лагеря от каждого отряда (кооператива)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  <w:u w:val="none"/>
              </w:rPr>
              <w:t xml:space="preserve">(URL:https://vk.com/dol_hobbit)</w:t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5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Индивидуальный выбор каждым ребенком УПК для прохождения его в составе группы под руководством подготовленного наставника (вожатый/воспитатель)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2 раза 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7"/>
        <w:gridCol w:w="2720"/>
        <w:gridCol w:w="1841"/>
        <w:gridCol w:w="1949"/>
        <w:gridCol w:w="1810"/>
        <w:gridCol w:w="1415"/>
        <w:gridCol w:w="1382"/>
      </w:tblGrid>
      <w:tr>
        <w:tblPrEx/>
        <w:trPr>
          <w:trHeight w:val="21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МОДУЛЬ «ИНКЛЮЗИВНОЕ ПРОСТРАНСТВО»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6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Организационное обеспечение (нормативно-правовая база)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до начала смены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6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Материально-техническое обеспечение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до начала смены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6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  <w:t xml:space="preserve">Равноправное включение в общий воспитательный процесс всех участников смены (с учетом их индивидуальных особенностей)</w:t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ежедневно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6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Формирование доброжелательного отношения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детям с инклюзией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и их семьям со стороны всех участников воспитательного процесса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ежедневно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7"/>
        <w:gridCol w:w="2720"/>
        <w:gridCol w:w="1841"/>
        <w:gridCol w:w="1949"/>
        <w:gridCol w:w="1810"/>
        <w:gridCol w:w="1415"/>
        <w:gridCol w:w="1382"/>
      </w:tblGrid>
      <w:tr>
        <w:tblPrEx/>
        <w:trPr>
          <w:trHeight w:val="21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МОДУЛЬ 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ПРОФОРИЕНТАЦИЯ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7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«Ярмарка Вакансий»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  <w:t xml:space="preserve">несколько раз в смену</w:t>
            </w:r>
            <w:r>
              <w:rPr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7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Учебно- профессиональные курсы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УПК)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whit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  <w:t xml:space="preserve">4 раза в неделю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whit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whit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7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«Дневник Мастера»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  <w:t xml:space="preserve">ежедневно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7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/>
                <w:sz w:val="26"/>
                <w:szCs w:val="26"/>
                <w:highlight w:val="whit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highlight w:val="white"/>
                <w:u w:val="none"/>
              </w:rPr>
              <w:t xml:space="preserve">ВДНХ</w:t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highlight w:val="whit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  <w:t xml:space="preserve">несколько раз 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cya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7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Профориентационные игры: сюжетно-ролевые и деловые игры, квесты, решение кейсов.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7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Тематические дни по различным профессиям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  <w:t xml:space="preserve">ежедневно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7"/>
        <w:gridCol w:w="2720"/>
        <w:gridCol w:w="1841"/>
        <w:gridCol w:w="1949"/>
        <w:gridCol w:w="1810"/>
        <w:gridCol w:w="1415"/>
        <w:gridCol w:w="1382"/>
      </w:tblGrid>
      <w:tr>
        <w:tblPrEx/>
        <w:trPr>
          <w:trHeight w:val="99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3"/>
                <w:szCs w:val="23"/>
              </w:rPr>
              <w:t xml:space="preserve">МОДУЛЬ «КОЛЛЕКТИВНАЯ СОЦИАЛЬНО ЗНАЧИМАЯ ДЕЯТЕЛЬНОСТЬ В ДВИЖЕНИИ ПЕРВЫХ»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Торжественное открытие смены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Торжественное закрытие смены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Подъем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Государственного флага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both"/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Мотивационная встреча «Равный-равному»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green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green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green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  <w:t xml:space="preserve">в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  <w:t xml:space="preserve"> 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  <w:t xml:space="preserve">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green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green"/>
                <w:u w:val="none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green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green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Конкурс поделок «Мастерская вдохновения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в течении смены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«Операция Косичка»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ежедневно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Волонтерский мастер-класс «С новосельем, птица»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668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  <w:t xml:space="preserve">Экологическая акция «Древо дружбы»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0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jc w:val="both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6"/>
                <w:szCs w:val="26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Экологическая акция 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6"/>
                <w:szCs w:val="26"/>
                <w:u w:val="none"/>
              </w:rPr>
              <w:t xml:space="preserve">«Цветочный городок»</w:t>
            </w:r>
            <w:r>
              <w:rPr>
                <w:rFonts w:ascii="Times New Roman" w:hAnsi="Times New Roman" w:cs="Times New Roman"/>
                <w:i w:val="0"/>
                <w:color w:val="000000"/>
                <w:sz w:val="26"/>
                <w:szCs w:val="26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sz w:val="26"/>
                <w:szCs w:val="26"/>
                <w:highlight w:val="none"/>
                <w:u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6"/>
                <w:szCs w:val="26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6"/>
                <w:szCs w:val="26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в течении смены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 w:val="0"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 w:val="0"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Военный квест «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Тысяча верст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» с обучением навыков первой помощи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Просветительский проект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 «Пионеры-герои»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  <w:u w:val="none"/>
              </w:rPr>
            </w:r>
          </w:p>
          <w:p>
            <w:pP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Конкурс рисунков по сказкам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</w:p>
          <w:p>
            <w:pP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Пушкина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 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06.06.2025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Праздничная акция ко дню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семьи, любви и верности «Вместе»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08.07.2025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Просмотр отечественных детских патриотических фильмов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6"/>
                <w:szCs w:val="26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в течении смены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8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Акция «Памяти павших героев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</w:p>
          <w:p>
            <w:pP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pP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  <w:t xml:space="preserve">будьте достойны»</w:t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  <w:r>
              <w:rPr>
                <w:rFonts w:ascii="Times New Roman" w:hAnsi="Times New Roman" w:cs="Times New Roman"/>
                <w:i w:val="0"/>
                <w:sz w:val="26"/>
                <w:szCs w:val="26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7"/>
        <w:gridCol w:w="2720"/>
        <w:gridCol w:w="1841"/>
        <w:gridCol w:w="1949"/>
        <w:gridCol w:w="1810"/>
        <w:gridCol w:w="1415"/>
        <w:gridCol w:w="1382"/>
      </w:tblGrid>
      <w:tr>
        <w:tblPrEx/>
        <w:trPr>
          <w:trHeight w:val="21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  <w:t xml:space="preserve">МОДУЛЬ «МАСТЕР-КЛАССЫ»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9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Учебно- профессиональные курсы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УПК)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whit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  <w:t xml:space="preserve">4 раза в неделю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vMerge w:val="restart"/>
            <w:textDirection w:val="lrTb"/>
            <w:noWrap w:val="false"/>
          </w:tcPr>
          <w:p>
            <w:pPr>
              <w:pStyle w:val="950"/>
              <w:numPr>
                <w:ilvl w:val="0"/>
                <w:numId w:val="49"/>
              </w:numPr>
              <w:contextualSpacing/>
              <w:shd w:val="clear" w:color="auto" w:fill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«Мастер-классы России»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  <w:t xml:space="preserve">12.06.2025</w:t>
            </w:r>
            <w:r>
              <w:rPr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49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Мастер классы по обучению различных прикладных и творческих навыков (обучение дизайну, обучение ПДД, обучение столярному делу и т.д.). Мастер-классы проходят по 6 направлениям: </w:t>
            </w:r>
            <w:r>
              <w:rPr>
                <w:rFonts w:ascii="Times New Roman" w:hAnsi="Times New Roman" w:eastAsia="Times New Roman" w:cs="Times New Roman"/>
                <w:sz w:val="25"/>
                <w:szCs w:val="25"/>
              </w:rPr>
              <w:t xml:space="preserve">социально-гуманитарная; художественная; естественнонаучная; техническая; туристско-краеведческая; физкультурно-спортивная.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cyan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  <w:t xml:space="preserve">по расписанию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cyan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cy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7"/>
        <w:gridCol w:w="2720"/>
        <w:gridCol w:w="1841"/>
        <w:gridCol w:w="1949"/>
        <w:gridCol w:w="1810"/>
        <w:gridCol w:w="1415"/>
        <w:gridCol w:w="1382"/>
      </w:tblGrid>
      <w:tr>
        <w:tblPrEx/>
        <w:trPr>
          <w:trHeight w:val="21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МОДУЛЬ «ЦИФРОВАЯ И МЕДИА-СРЕДА»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5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Ежедневное создание видео- 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фото-материалов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о деятельности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ДОЛ 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социальной сети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лагеря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(URL: https://vk.com/dol_hobbit)</w:t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sz w:val="23"/>
                <w:szCs w:val="23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  <w:t xml:space="preserve">ежедневно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5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Мероприятия для повышения информационной грамотности и профилактики травли в интернете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5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/>
                <w:sz w:val="22"/>
                <w:szCs w:val="22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u w:val="none"/>
              </w:rPr>
              <w:t xml:space="preserve">Онлайн-мероприятия в официальной группе организации в социальных сетях 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  <w:u w:val="none"/>
              </w:rPr>
              <w:t xml:space="preserve">(URL:https://vk.com/dol_hobbit)</w:t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i w:val="0"/>
                <w:iCs/>
                <w:sz w:val="22"/>
                <w:szCs w:val="22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несколько раз 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50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Подготовка поста в группу лагеря от каждого отряда (кооператива) </w:t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  <w:u w:val="none"/>
              </w:rPr>
              <w:t xml:space="preserve">(URL:https://vk.com/dol_hobbit)</w:t>
            </w:r>
            <w: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r>
          </w:p>
          <w:p>
            <w:pPr>
              <w:jc w:val="center"/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bCs w:val="0"/>
                <w:i w:val="0"/>
                <w:iCs/>
                <w:color w:val="000000"/>
                <w:highlight w:val="non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tbl>
      <w:tblPr>
        <w:tblStyle w:val="802"/>
        <w:tblW w:w="117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7"/>
        <w:gridCol w:w="2720"/>
        <w:gridCol w:w="1841"/>
        <w:gridCol w:w="1949"/>
        <w:gridCol w:w="1810"/>
        <w:gridCol w:w="1415"/>
        <w:gridCol w:w="1382"/>
      </w:tblGrid>
      <w:tr>
        <w:tblPrEx/>
        <w:trPr>
          <w:trHeight w:val="213"/>
        </w:trPr>
        <w:tc>
          <w:tcPr>
            <w:gridSpan w:val="7"/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171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МОДУЛЬ «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ПРОЕКТНАЯ ДЕЯТЕЛЬНОСТЬ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2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5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Тематический конкурс детских рисунков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несколько раз 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5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Учебно- профессиональные курсы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white"/>
              </w:rPr>
              <w:t xml:space="preserve">УПК)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highlight w:val="whit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  <w:t xml:space="preserve">4 раза в неделю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5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i w:val="0"/>
                <w:iCs/>
                <w:sz w:val="26"/>
                <w:szCs w:val="26"/>
                <w:highlight w:val="white"/>
                <w:u w:val="non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sz w:val="26"/>
                <w:szCs w:val="26"/>
                <w:highlight w:val="white"/>
                <w:u w:val="none"/>
              </w:rPr>
              <w:t xml:space="preserve">ВДНХ</w:t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highlight w:val="white"/>
                <w:u w:val="none"/>
              </w:rPr>
            </w:r>
            <w:r>
              <w:rPr>
                <w:rFonts w:ascii="Times New Roman" w:hAnsi="Times New Roman" w:cs="Times New Roman"/>
                <w:i w:val="0"/>
                <w:iCs/>
                <w:sz w:val="26"/>
                <w:szCs w:val="26"/>
                <w:highlight w:val="white"/>
                <w:u w:val="non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highlight w:val="white"/>
                <w:u w:val="none"/>
              </w:rPr>
              <w:t xml:space="preserve">несколько раз 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✓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cya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5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 «Хоббит будущего»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5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Проект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«Дом, в котором мы живем»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</w: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в смену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1"/>
        </w:trPr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597" w:type="dxa"/>
            <w:textDirection w:val="lrTb"/>
            <w:noWrap w:val="false"/>
          </w:tcPr>
          <w:p>
            <w:pPr>
              <w:pStyle w:val="950"/>
              <w:numPr>
                <w:ilvl w:val="0"/>
                <w:numId w:val="51"/>
              </w:numPr>
              <w:contextualSpacing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27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Разработка и выпуск газеты кооператива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Style w:val="953"/>
                <w:rFonts w:ascii="Times New Roman" w:hAnsi="Times New Roman" w:eastAsia="Times New Roman" w:cs="Times New Roman"/>
                <w:i w:val="0"/>
                <w:iCs/>
                <w:color w:val="000000"/>
                <w:szCs w:val="28"/>
                <w:u w:val="none"/>
              </w:rPr>
              <w:t xml:space="preserve">1 раз в 4 дня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9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8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4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Mar>
              <w:left w:w="108" w:type="dxa"/>
              <w:top w:w="0" w:type="dxa"/>
              <w:right w:w="108" w:type="dxa"/>
              <w:bottom w:w="0" w:type="dxa"/>
            </w:tcMar>
            <w:tcW w:w="138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440" w:right="1083" w:bottom="1440" w:left="1083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highlight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1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3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5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7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9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1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3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56" w:hanging="180"/>
      </w:p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0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1417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>
    <w:name w:val="Heading 1"/>
    <w:basedOn w:val="946"/>
    <w:next w:val="94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71">
    <w:name w:val="Heading 1 Char"/>
    <w:link w:val="770"/>
    <w:uiPriority w:val="9"/>
    <w:rPr>
      <w:rFonts w:ascii="Liberation Sans" w:hAnsi="Liberation Sans" w:eastAsia="Liberation Sans" w:cs="Liberation Sans"/>
    </w:rPr>
  </w:style>
  <w:style w:type="paragraph" w:styleId="772">
    <w:name w:val="Heading 2"/>
    <w:basedOn w:val="770"/>
    <w:next w:val="946"/>
    <w:link w:val="773"/>
    <w:uiPriority w:val="9"/>
    <w:unhideWhenUsed/>
    <w:qFormat/>
    <w:rPr>
      <w:rFonts w:ascii="Liberation Sans" w:hAnsi="Liberation Sans" w:eastAsia="Liberation Sans" w:cs="Liberation Sans"/>
    </w:rPr>
  </w:style>
  <w:style w:type="character" w:styleId="773">
    <w:name w:val="Heading 2 Char"/>
    <w:link w:val="772"/>
    <w:uiPriority w:val="9"/>
    <w:rPr>
      <w:rFonts w:ascii="Liberation Sans" w:hAnsi="Liberation Sans" w:eastAsia="Liberation Sans" w:cs="Liberation Sans"/>
      <w:sz w:val="34"/>
    </w:rPr>
  </w:style>
  <w:style w:type="paragraph" w:styleId="774">
    <w:name w:val="Heading 3"/>
    <w:basedOn w:val="946"/>
    <w:next w:val="946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775">
    <w:name w:val="Heading 3 Char"/>
    <w:link w:val="774"/>
    <w:uiPriority w:val="9"/>
    <w:rPr>
      <w:rFonts w:ascii="Liberation Sans" w:hAnsi="Liberation Sans" w:cs="Liberation Sans"/>
    </w:rPr>
  </w:style>
  <w:style w:type="paragraph" w:styleId="776">
    <w:name w:val="Heading 4"/>
    <w:basedOn w:val="946"/>
    <w:next w:val="946"/>
    <w:link w:val="777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77">
    <w:name w:val="Heading 4 Char"/>
    <w:link w:val="776"/>
    <w:uiPriority w:val="9"/>
    <w:rPr>
      <w:rFonts w:ascii="Liberation Sans" w:hAnsi="Liberation Sans" w:eastAsia="Liberation Sans" w:cs="Liberation Sans"/>
    </w:rPr>
  </w:style>
  <w:style w:type="paragraph" w:styleId="778">
    <w:name w:val="Heading 5"/>
    <w:basedOn w:val="946"/>
    <w:next w:val="946"/>
    <w:link w:val="779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79">
    <w:name w:val="Heading 5 Char"/>
    <w:link w:val="778"/>
    <w:uiPriority w:val="9"/>
    <w:rPr>
      <w:rFonts w:ascii="Liberation Sans" w:hAnsi="Liberation Sans" w:eastAsia="Liberation Sans" w:cs="Liberation Sans"/>
    </w:rPr>
  </w:style>
  <w:style w:type="paragraph" w:styleId="780">
    <w:name w:val="Heading 6"/>
    <w:basedOn w:val="946"/>
    <w:next w:val="946"/>
    <w:link w:val="78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81">
    <w:name w:val="Heading 6 Char"/>
    <w:link w:val="780"/>
    <w:uiPriority w:val="9"/>
    <w:rPr>
      <w:rFonts w:ascii="Liberation Sans" w:hAnsi="Liberation Sans" w:eastAsia="Liberation Sans" w:cs="Liberation Sans"/>
    </w:rPr>
  </w:style>
  <w:style w:type="paragraph" w:styleId="782">
    <w:name w:val="Heading 7"/>
    <w:basedOn w:val="946"/>
    <w:next w:val="946"/>
    <w:link w:val="783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83">
    <w:name w:val="Heading 7 Char"/>
    <w:link w:val="782"/>
    <w:uiPriority w:val="9"/>
    <w:rPr>
      <w:rFonts w:ascii="Liberation Sans" w:hAnsi="Liberation Sans" w:eastAsia="Liberation Sans" w:cs="Liberation Sans"/>
    </w:rPr>
  </w:style>
  <w:style w:type="paragraph" w:styleId="784">
    <w:name w:val="Heading 8"/>
    <w:basedOn w:val="946"/>
    <w:next w:val="946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85">
    <w:name w:val="Heading 8 Char"/>
    <w:link w:val="784"/>
    <w:uiPriority w:val="9"/>
    <w:rPr>
      <w:rFonts w:ascii="Liberation Sans" w:hAnsi="Liberation Sans" w:eastAsia="Liberation Sans" w:cs="Liberation Sans"/>
    </w:rPr>
  </w:style>
  <w:style w:type="paragraph" w:styleId="786">
    <w:name w:val="Heading 9"/>
    <w:basedOn w:val="946"/>
    <w:next w:val="946"/>
    <w:link w:val="787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87">
    <w:name w:val="Heading 9 Char"/>
    <w:link w:val="786"/>
    <w:uiPriority w:val="9"/>
    <w:rPr>
      <w:rFonts w:ascii="Liberation Sans" w:hAnsi="Liberation Sans" w:eastAsia="Liberation Sans" w:cs="Liberation Sans"/>
    </w:rPr>
  </w:style>
  <w:style w:type="paragraph" w:styleId="788">
    <w:name w:val="Title"/>
    <w:basedOn w:val="946"/>
    <w:next w:val="946"/>
    <w:link w:val="7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9">
    <w:name w:val="Title Char"/>
    <w:link w:val="788"/>
    <w:uiPriority w:val="10"/>
    <w:rPr>
      <w:sz w:val="48"/>
      <w:szCs w:val="48"/>
    </w:rPr>
  </w:style>
  <w:style w:type="paragraph" w:styleId="790">
    <w:name w:val="Subtitle"/>
    <w:basedOn w:val="946"/>
    <w:next w:val="946"/>
    <w:link w:val="791"/>
    <w:uiPriority w:val="11"/>
    <w:qFormat/>
    <w:pPr>
      <w:spacing w:before="200" w:after="200"/>
    </w:pPr>
    <w:rPr>
      <w:sz w:val="24"/>
      <w:szCs w:val="24"/>
    </w:rPr>
  </w:style>
  <w:style w:type="character" w:styleId="791">
    <w:name w:val="Subtitle Char"/>
    <w:link w:val="790"/>
    <w:uiPriority w:val="11"/>
    <w:rPr>
      <w:sz w:val="24"/>
      <w:szCs w:val="24"/>
    </w:rPr>
  </w:style>
  <w:style w:type="paragraph" w:styleId="792">
    <w:name w:val="Quote"/>
    <w:basedOn w:val="946"/>
    <w:next w:val="946"/>
    <w:link w:val="793"/>
    <w:uiPriority w:val="29"/>
    <w:qFormat/>
    <w:pPr>
      <w:ind w:left="720" w:right="720"/>
    </w:pPr>
    <w:rPr>
      <w:i/>
    </w:rPr>
  </w:style>
  <w:style w:type="character" w:styleId="793">
    <w:name w:val="Quote Char"/>
    <w:link w:val="792"/>
    <w:uiPriority w:val="29"/>
    <w:rPr>
      <w:i/>
    </w:rPr>
  </w:style>
  <w:style w:type="paragraph" w:styleId="794">
    <w:name w:val="Intense Quote"/>
    <w:basedOn w:val="946"/>
    <w:next w:val="946"/>
    <w:link w:val="7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5">
    <w:name w:val="Intense Quote Char"/>
    <w:link w:val="794"/>
    <w:uiPriority w:val="30"/>
    <w:rPr>
      <w:i/>
    </w:rPr>
  </w:style>
  <w:style w:type="paragraph" w:styleId="796">
    <w:name w:val="Header"/>
    <w:basedOn w:val="946"/>
    <w:link w:val="7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7">
    <w:name w:val="Header Char"/>
    <w:link w:val="796"/>
    <w:uiPriority w:val="99"/>
  </w:style>
  <w:style w:type="paragraph" w:styleId="798">
    <w:name w:val="Footer"/>
    <w:basedOn w:val="946"/>
    <w:link w:val="8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9">
    <w:name w:val="Footer Char"/>
    <w:link w:val="798"/>
    <w:uiPriority w:val="99"/>
  </w:style>
  <w:style w:type="paragraph" w:styleId="800">
    <w:name w:val="Caption"/>
    <w:basedOn w:val="946"/>
    <w:next w:val="9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1">
    <w:name w:val="Caption Char"/>
    <w:basedOn w:val="800"/>
    <w:link w:val="798"/>
    <w:uiPriority w:val="99"/>
  </w:style>
  <w:style w:type="table" w:styleId="802">
    <w:name w:val="Table Grid"/>
    <w:basedOn w:val="9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3">
    <w:name w:val="Table Grid Light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>
    <w:name w:val="Grid Table 4 - Accent 1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2">
    <w:name w:val="Grid Table 4 - Accent 2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Grid Table 4 - Accent 3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4">
    <w:name w:val="Grid Table 4 - Accent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Grid Table 4 - Accent 5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6">
    <w:name w:val="Grid Table 4 - Accent 6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7">
    <w:name w:val="Grid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4">
    <w:name w:val="Grid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5">
    <w:name w:val="Grid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6">
    <w:name w:val="Grid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7">
    <w:name w:val="Grid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8">
    <w:name w:val="Grid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9">
    <w:name w:val="Grid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6">
    <w:name w:val="List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7">
    <w:name w:val="List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8">
    <w:name w:val="List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9">
    <w:name w:val="List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0">
    <w:name w:val="List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1">
    <w:name w:val="List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4">
    <w:name w:val="List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5">
    <w:name w:val="List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6">
    <w:name w:val="List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7">
    <w:name w:val="List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8">
    <w:name w:val="List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9">
    <w:name w:val="List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0">
    <w:name w:val="List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1">
    <w:name w:val="List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2">
    <w:name w:val="List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3">
    <w:name w:val="List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4">
    <w:name w:val="List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5">
    <w:name w:val="List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6">
    <w:name w:val="List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7">
    <w:name w:val="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9">
    <w:name w:val="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0">
    <w:name w:val="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1">
    <w:name w:val="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2">
    <w:name w:val="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3">
    <w:name w:val="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4">
    <w:name w:val="Bordered &amp; 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Bordered &amp; 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6">
    <w:name w:val="Bordered &amp; 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7">
    <w:name w:val="Bordered &amp; 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8">
    <w:name w:val="Bordered &amp; 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9">
    <w:name w:val="Bordered &amp; 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0">
    <w:name w:val="Bordered &amp; 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1">
    <w:name w:val="Bordered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2">
    <w:name w:val="Bordered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3">
    <w:name w:val="Bordered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4">
    <w:name w:val="Bordered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5">
    <w:name w:val="Bordered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6">
    <w:name w:val="Bordered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7">
    <w:name w:val="Bordered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8">
    <w:name w:val="Hyperlink"/>
    <w:uiPriority w:val="99"/>
    <w:unhideWhenUsed/>
    <w:rPr>
      <w:color w:val="0000ff" w:themeColor="hyperlink"/>
      <w:u w:val="single"/>
    </w:rPr>
  </w:style>
  <w:style w:type="paragraph" w:styleId="929">
    <w:name w:val="footnote text"/>
    <w:basedOn w:val="946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>
    <w:name w:val="Footnote Text Char"/>
    <w:link w:val="929"/>
    <w:uiPriority w:val="99"/>
    <w:rPr>
      <w:sz w:val="18"/>
    </w:rPr>
  </w:style>
  <w:style w:type="character" w:styleId="931">
    <w:name w:val="footnote reference"/>
    <w:uiPriority w:val="99"/>
    <w:unhideWhenUsed/>
    <w:rPr>
      <w:vertAlign w:val="superscript"/>
    </w:rPr>
  </w:style>
  <w:style w:type="paragraph" w:styleId="932">
    <w:name w:val="endnote text"/>
    <w:basedOn w:val="946"/>
    <w:link w:val="933"/>
    <w:uiPriority w:val="99"/>
    <w:semiHidden/>
    <w:unhideWhenUsed/>
    <w:pPr>
      <w:spacing w:after="0" w:line="240" w:lineRule="auto"/>
    </w:pPr>
    <w:rPr>
      <w:sz w:val="20"/>
    </w:rPr>
  </w:style>
  <w:style w:type="character" w:styleId="933">
    <w:name w:val="Endnote Text Char"/>
    <w:link w:val="932"/>
    <w:uiPriority w:val="99"/>
    <w:rPr>
      <w:sz w:val="20"/>
    </w:rPr>
  </w:style>
  <w:style w:type="character" w:styleId="934">
    <w:name w:val="endnote reference"/>
    <w:uiPriority w:val="99"/>
    <w:semiHidden/>
    <w:unhideWhenUsed/>
    <w:rPr>
      <w:vertAlign w:val="superscript"/>
    </w:rPr>
  </w:style>
  <w:style w:type="paragraph" w:styleId="935">
    <w:name w:val="toc 1"/>
    <w:basedOn w:val="946"/>
    <w:next w:val="946"/>
    <w:uiPriority w:val="39"/>
    <w:unhideWhenUsed/>
    <w:pPr>
      <w:ind w:left="0" w:right="0" w:firstLine="0"/>
      <w:spacing w:after="57"/>
    </w:pPr>
  </w:style>
  <w:style w:type="paragraph" w:styleId="936">
    <w:name w:val="toc 2"/>
    <w:basedOn w:val="946"/>
    <w:next w:val="946"/>
    <w:uiPriority w:val="39"/>
    <w:unhideWhenUsed/>
    <w:pPr>
      <w:ind w:left="283" w:right="0" w:firstLine="0"/>
      <w:spacing w:after="57"/>
    </w:pPr>
  </w:style>
  <w:style w:type="paragraph" w:styleId="937">
    <w:name w:val="toc 3"/>
    <w:basedOn w:val="946"/>
    <w:next w:val="946"/>
    <w:uiPriority w:val="39"/>
    <w:unhideWhenUsed/>
    <w:pPr>
      <w:ind w:left="567" w:right="0" w:firstLine="0"/>
      <w:spacing w:after="57"/>
    </w:pPr>
  </w:style>
  <w:style w:type="paragraph" w:styleId="938">
    <w:name w:val="toc 4"/>
    <w:basedOn w:val="946"/>
    <w:next w:val="946"/>
    <w:uiPriority w:val="39"/>
    <w:unhideWhenUsed/>
    <w:pPr>
      <w:ind w:left="850" w:right="0" w:firstLine="0"/>
      <w:spacing w:after="57"/>
    </w:pPr>
  </w:style>
  <w:style w:type="paragraph" w:styleId="939">
    <w:name w:val="toc 5"/>
    <w:basedOn w:val="946"/>
    <w:next w:val="946"/>
    <w:uiPriority w:val="39"/>
    <w:unhideWhenUsed/>
    <w:pPr>
      <w:ind w:left="1134" w:right="0" w:firstLine="0"/>
      <w:spacing w:after="57"/>
    </w:pPr>
  </w:style>
  <w:style w:type="paragraph" w:styleId="940">
    <w:name w:val="toc 6"/>
    <w:basedOn w:val="946"/>
    <w:next w:val="946"/>
    <w:uiPriority w:val="39"/>
    <w:unhideWhenUsed/>
    <w:pPr>
      <w:ind w:left="1417" w:right="0" w:firstLine="0"/>
      <w:spacing w:after="57"/>
    </w:pPr>
  </w:style>
  <w:style w:type="paragraph" w:styleId="941">
    <w:name w:val="toc 7"/>
    <w:basedOn w:val="946"/>
    <w:next w:val="946"/>
    <w:uiPriority w:val="39"/>
    <w:unhideWhenUsed/>
    <w:pPr>
      <w:ind w:left="1701" w:right="0" w:firstLine="0"/>
      <w:spacing w:after="57"/>
    </w:pPr>
  </w:style>
  <w:style w:type="paragraph" w:styleId="942">
    <w:name w:val="toc 8"/>
    <w:basedOn w:val="946"/>
    <w:next w:val="946"/>
    <w:uiPriority w:val="39"/>
    <w:unhideWhenUsed/>
    <w:pPr>
      <w:ind w:left="1984" w:right="0" w:firstLine="0"/>
      <w:spacing w:after="57"/>
    </w:pPr>
  </w:style>
  <w:style w:type="paragraph" w:styleId="943">
    <w:name w:val="toc 9"/>
    <w:basedOn w:val="946"/>
    <w:next w:val="946"/>
    <w:uiPriority w:val="39"/>
    <w:unhideWhenUsed/>
    <w:pPr>
      <w:ind w:left="2268" w:right="0" w:firstLine="0"/>
      <w:spacing w:after="57"/>
    </w:pPr>
  </w:style>
  <w:style w:type="paragraph" w:styleId="944">
    <w:name w:val="TOC Heading"/>
    <w:uiPriority w:val="39"/>
    <w:unhideWhenUsed/>
  </w:style>
  <w:style w:type="paragraph" w:styleId="945">
    <w:name w:val="table of figures"/>
    <w:basedOn w:val="946"/>
    <w:next w:val="946"/>
    <w:uiPriority w:val="99"/>
    <w:unhideWhenUsed/>
    <w:pPr>
      <w:spacing w:after="0" w:afterAutospacing="0"/>
    </w:pPr>
  </w:style>
  <w:style w:type="paragraph" w:styleId="946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9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8" w:default="1">
    <w:name w:val="No List"/>
    <w:uiPriority w:val="99"/>
    <w:semiHidden/>
    <w:unhideWhenUsed/>
  </w:style>
  <w:style w:type="paragraph" w:styleId="949">
    <w:name w:val="No Spacing"/>
    <w:basedOn w:val="946"/>
    <w:uiPriority w:val="1"/>
    <w:qFormat/>
    <w:pPr>
      <w:spacing w:after="0" w:line="240" w:lineRule="auto"/>
    </w:pPr>
  </w:style>
  <w:style w:type="paragraph" w:styleId="950">
    <w:name w:val="List Paragraph"/>
    <w:basedOn w:val="946"/>
    <w:uiPriority w:val="34"/>
    <w:qFormat/>
    <w:pPr>
      <w:contextualSpacing/>
      <w:ind w:left="720"/>
    </w:pPr>
  </w:style>
  <w:style w:type="character" w:styleId="951" w:default="1">
    <w:name w:val="Default Paragraph Font"/>
    <w:uiPriority w:val="1"/>
    <w:semiHidden/>
    <w:unhideWhenUsed/>
  </w:style>
  <w:style w:type="paragraph" w:styleId="952" w:customStyle="1">
    <w:name w:val="Обычный (веб)1"/>
    <w:basedOn w:val="909"/>
    <w:qFormat/>
    <w:pPr>
      <w:contextualSpacing w:val="0"/>
      <w:ind w:left="0" w:right="0" w:firstLine="0"/>
      <w:jc w:val="left"/>
      <w:keepLines w:val="0"/>
      <w:keepNext w:val="0"/>
      <w:pageBreakBefore w:val="0"/>
      <w:spacing w:before="280" w:beforeAutospacing="0" w:after="280" w:afterAutospacing="0" w:line="240" w:lineRule="auto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hi-IN"/>
      <w14:ligatures w14:val="none"/>
    </w:rPr>
  </w:style>
  <w:style w:type="character" w:styleId="953" w:customStyle="1">
    <w:name w:val="CharAttribute501"/>
    <w:qFormat/>
    <w:rPr>
      <w:rFonts w:ascii="Times New Roman" w:hAnsi="Times New Roman" w:eastAsia="Times New Roman"/>
      <w:i/>
      <w:sz w:val="28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Катя Мисанец</cp:lastModifiedBy>
  <cp:revision>15</cp:revision>
  <dcterms:modified xsi:type="dcterms:W3CDTF">2025-05-19T13:47:17Z</dcterms:modified>
</cp:coreProperties>
</file>